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28" w:rsidRDefault="004D6F7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2E7528" w:rsidRDefault="004D6F7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2E7528" w:rsidRDefault="002E752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E7528">
        <w:tc>
          <w:tcPr>
            <w:tcW w:w="9854" w:type="dxa"/>
            <w:shd w:val="clear" w:color="auto" w:fill="auto"/>
          </w:tcPr>
          <w:p w:rsidR="002E7528" w:rsidRDefault="004D6F73" w:rsidP="007D33F1">
            <w:pPr>
              <w:pStyle w:val="afb"/>
              <w:tabs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Чернянского муниципального округа Белгородской области «</w:t>
            </w:r>
            <w:r w:rsidR="00A7630A" w:rsidRPr="00A7630A">
              <w:rPr>
                <w:sz w:val="24"/>
                <w:szCs w:val="24"/>
              </w:rPr>
              <w:t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Чернянского муниципального округа Белгородской области, о форме и сроках формирования отчета об их исполнении</w:t>
            </w: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</w:rPr>
              <w:t>»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</w:t>
            </w:r>
            <w:r w:rsidR="000D6F0F">
              <w:rPr>
                <w:i/>
                <w:color w:val="000000" w:themeColor="text1"/>
                <w:sz w:val="24"/>
                <w:szCs w:val="24"/>
              </w:rPr>
              <w:t>округа</w:t>
            </w:r>
            <w:r>
              <w:rPr>
                <w:i/>
                <w:color w:val="000000" w:themeColor="text1"/>
                <w:sz w:val="24"/>
                <w:szCs w:val="24"/>
              </w:rPr>
              <w:t>)</w:t>
            </w:r>
          </w:p>
          <w:p w:rsidR="002E7528" w:rsidRDefault="007D33F1">
            <w:pPr>
              <w:pBdr>
                <w:bottom w:val="single" w:sz="12" w:space="1" w:color="000000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 развития образования</w:t>
            </w:r>
            <w:r w:rsidR="00D40007">
              <w:rPr>
                <w:rFonts w:ascii="Times New Roman" w:hAnsi="Times New Roman" w:cs="Times New Roman"/>
                <w:sz w:val="24"/>
                <w:szCs w:val="24"/>
              </w:rPr>
              <w:t xml:space="preserve"> Чернянского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E7528" w:rsidRDefault="004D6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</w:t>
            </w:r>
            <w:r w:rsidR="000D6F0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окргуга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, подготовившего данный проект нормативного правового акта)</w:t>
            </w:r>
          </w:p>
          <w:p w:rsidR="002E7528" w:rsidRDefault="002E7528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принятие проекта постановления связана с необходимостью приведения действующих нормативных правовых актов в соответствие с действующим законодательством, в том числе с муниципальными правовыми актами.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 w:rsidP="00217B8C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</w:t>
            </w:r>
            <w:r w:rsidR="00217B8C">
              <w:t xml:space="preserve">муниципального округа </w:t>
            </w:r>
            <w:r>
              <w:t>данный проект не окажет.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>муниципального округа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528" w:rsidRDefault="002E75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E7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9F" w:rsidRDefault="002A4D9F">
      <w:pPr>
        <w:spacing w:after="0" w:line="240" w:lineRule="auto"/>
      </w:pPr>
      <w:r>
        <w:separator/>
      </w:r>
    </w:p>
  </w:endnote>
  <w:endnote w:type="continuationSeparator" w:id="0">
    <w:p w:rsidR="002A4D9F" w:rsidRDefault="002A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9F" w:rsidRDefault="002A4D9F">
      <w:pPr>
        <w:spacing w:after="0" w:line="240" w:lineRule="auto"/>
      </w:pPr>
      <w:r>
        <w:separator/>
      </w:r>
    </w:p>
  </w:footnote>
  <w:footnote w:type="continuationSeparator" w:id="0">
    <w:p w:rsidR="002A4D9F" w:rsidRDefault="002A4D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28"/>
    <w:rsid w:val="000960AA"/>
    <w:rsid w:val="000D6F0F"/>
    <w:rsid w:val="00217B8C"/>
    <w:rsid w:val="002A4D9F"/>
    <w:rsid w:val="002E31E6"/>
    <w:rsid w:val="002E7528"/>
    <w:rsid w:val="00336265"/>
    <w:rsid w:val="00464A9A"/>
    <w:rsid w:val="004D6F73"/>
    <w:rsid w:val="006A5124"/>
    <w:rsid w:val="007D1E0C"/>
    <w:rsid w:val="007D33F1"/>
    <w:rsid w:val="00A7630A"/>
    <w:rsid w:val="00A94A83"/>
    <w:rsid w:val="00B76D5C"/>
    <w:rsid w:val="00BC7C06"/>
    <w:rsid w:val="00D40007"/>
    <w:rsid w:val="00E35A55"/>
    <w:rsid w:val="00E55814"/>
    <w:rsid w:val="00F010FD"/>
    <w:rsid w:val="00F4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93EDE-28A2-457B-A5E0-727E7290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65</cp:revision>
  <dcterms:created xsi:type="dcterms:W3CDTF">2020-06-04T07:53:00Z</dcterms:created>
  <dcterms:modified xsi:type="dcterms:W3CDTF">2025-12-24T13:36:00Z</dcterms:modified>
</cp:coreProperties>
</file>